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34" w:rsidRPr="00E96A34" w:rsidRDefault="00E96A34" w:rsidP="00E96A34">
      <w:pPr>
        <w:pStyle w:val="a4"/>
        <w:shd w:val="clear" w:color="auto" w:fill="FFFFFF"/>
        <w:spacing w:after="0" w:line="270" w:lineRule="atLeast"/>
        <w:jc w:val="center"/>
        <w:rPr>
          <w:b/>
          <w:color w:val="333333"/>
        </w:rPr>
      </w:pPr>
      <w:r w:rsidRPr="00E96A34">
        <w:rPr>
          <w:b/>
          <w:color w:val="333333"/>
        </w:rPr>
        <w:t>Аннотация к Образовательной программе дошкольного образования</w:t>
      </w:r>
    </w:p>
    <w:p w:rsidR="00E96A34" w:rsidRPr="008D2213" w:rsidRDefault="00E96A34" w:rsidP="00E96A34">
      <w:pPr>
        <w:pStyle w:val="a4"/>
        <w:shd w:val="clear" w:color="auto" w:fill="FFFFFF"/>
        <w:spacing w:after="0" w:line="270" w:lineRule="atLeast"/>
        <w:jc w:val="center"/>
        <w:rPr>
          <w:b/>
        </w:rPr>
      </w:pPr>
      <w:r w:rsidRPr="008D2213">
        <w:rPr>
          <w:b/>
        </w:rPr>
        <w:t>МБДОУ «Детский сад № 9 общеразвивающего вида»</w:t>
      </w:r>
    </w:p>
    <w:p w:rsidR="00E96A34" w:rsidRPr="008D2213" w:rsidRDefault="00E96A34" w:rsidP="00E96A34">
      <w:pPr>
        <w:pStyle w:val="a4"/>
        <w:shd w:val="clear" w:color="auto" w:fill="FFFFFF"/>
        <w:spacing w:after="0" w:line="270" w:lineRule="atLeast"/>
        <w:jc w:val="center"/>
        <w:rPr>
          <w:b/>
        </w:rPr>
      </w:pPr>
    </w:p>
    <w:p w:rsidR="00642EB7" w:rsidRPr="008D2213" w:rsidRDefault="00642EB7" w:rsidP="00642EB7">
      <w:pPr>
        <w:pStyle w:val="a4"/>
        <w:shd w:val="clear" w:color="auto" w:fill="FFFFFF"/>
        <w:spacing w:line="270" w:lineRule="atLeast"/>
        <w:rPr>
          <w:b/>
          <w:bCs/>
          <w:u w:val="single"/>
        </w:rPr>
      </w:pPr>
      <w:r w:rsidRPr="008D2213">
        <w:rPr>
          <w:rStyle w:val="a3"/>
          <w:u w:val="single"/>
        </w:rPr>
        <w:t>Цель П</w:t>
      </w:r>
      <w:r w:rsidR="00521D8E" w:rsidRPr="008D2213">
        <w:rPr>
          <w:rStyle w:val="a3"/>
          <w:u w:val="single"/>
        </w:rPr>
        <w:t>рограммы</w:t>
      </w:r>
      <w:r w:rsidR="00521D8E" w:rsidRPr="008D2213">
        <w:rPr>
          <w:rStyle w:val="a3"/>
        </w:rPr>
        <w:t>:</w:t>
      </w:r>
      <w:r w:rsidR="00E96A34" w:rsidRPr="008D2213">
        <w:rPr>
          <w:rStyle w:val="a3"/>
        </w:rPr>
        <w:t xml:space="preserve"> </w:t>
      </w:r>
      <w:r w:rsidRPr="008D2213">
        <w:rPr>
          <w:bCs/>
        </w:rPr>
        <w:t xml:space="preserve">Создание равных условий для всестороннего и гармоничного развития каждого ребенка и его позитивной </w:t>
      </w:r>
      <w:proofErr w:type="gramStart"/>
      <w:r w:rsidRPr="008D2213">
        <w:rPr>
          <w:bCs/>
        </w:rPr>
        <w:t>социализации,  радостного</w:t>
      </w:r>
      <w:proofErr w:type="gramEnd"/>
      <w:r w:rsidRPr="008D2213">
        <w:rPr>
          <w:bCs/>
        </w:rPr>
        <w:t xml:space="preserve"> и содержательного проживания детьми периода дошкольного детства. </w:t>
      </w:r>
      <w:r w:rsidRPr="008D2213">
        <w:rPr>
          <w:bCs/>
        </w:rPr>
        <w:br/>
      </w:r>
      <w:r w:rsidRPr="008D2213">
        <w:rPr>
          <w:b/>
          <w:bCs/>
        </w:rPr>
        <w:t xml:space="preserve"> </w:t>
      </w:r>
      <w:r w:rsidRPr="008D2213">
        <w:rPr>
          <w:b/>
          <w:bCs/>
          <w:u w:val="single"/>
        </w:rPr>
        <w:t xml:space="preserve"> Задачи: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</w:pPr>
      <w:r w:rsidRPr="008D2213">
        <w:rPr>
          <w:bCs/>
        </w:rPr>
        <w:t>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жизни.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</w:pPr>
      <w:r w:rsidRPr="008D2213">
        <w:rPr>
          <w:bCs/>
        </w:rPr>
        <w:t xml:space="preserve">Создание благоприятных условий развития воспитанников </w:t>
      </w:r>
      <w:proofErr w:type="gramStart"/>
      <w:r w:rsidRPr="008D2213">
        <w:rPr>
          <w:bCs/>
        </w:rPr>
        <w:t>в адекватных его возрасту</w:t>
      </w:r>
      <w:proofErr w:type="gramEnd"/>
      <w:r w:rsidRPr="008D2213">
        <w:rPr>
          <w:bCs/>
        </w:rPr>
        <w:t xml:space="preserve"> детских видах деятельности с учетом возрастных, индивидуальных психологических и физиологических особенностей.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</w:pPr>
      <w:r w:rsidRPr="008D2213">
        <w:rPr>
          <w:bCs/>
        </w:rPr>
        <w:t>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</w:pPr>
      <w:r w:rsidRPr="008D2213">
        <w:rPr>
          <w:bCs/>
        </w:rPr>
        <w:t xml:space="preserve">Создание условий для своевременного </w:t>
      </w:r>
      <w:proofErr w:type="gramStart"/>
      <w:r w:rsidRPr="008D2213">
        <w:rPr>
          <w:bCs/>
        </w:rPr>
        <w:t>и  полноценного</w:t>
      </w:r>
      <w:proofErr w:type="gramEnd"/>
      <w:r w:rsidRPr="008D2213">
        <w:rPr>
          <w:bCs/>
        </w:rPr>
        <w:t xml:space="preserve"> психического развития каждого ребенка.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  <w:rPr>
          <w:bCs/>
        </w:rPr>
      </w:pPr>
      <w:r w:rsidRPr="008D2213">
        <w:rPr>
          <w:bCs/>
        </w:rPr>
        <w:t>Воспитание общей культуры, приобщение детей к духовно-нравственным и социокультурным ценностям и принятых в обществе правилам и нормам поведения.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  <w:rPr>
          <w:bCs/>
        </w:rPr>
      </w:pPr>
      <w:r w:rsidRPr="008D2213">
        <w:rPr>
          <w:bCs/>
        </w:rPr>
        <w:t>Развитие у ребенка-дошкольника активной жизненной позиции; инициативности, самостоятельности, ответственности.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  <w:rPr>
          <w:bCs/>
        </w:rPr>
      </w:pPr>
      <w:r w:rsidRPr="008D2213">
        <w:rPr>
          <w:bCs/>
        </w:rPr>
        <w:t>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общего образования.</w:t>
      </w:r>
    </w:p>
    <w:p w:rsidR="00642EB7" w:rsidRPr="008D2213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  <w:rPr>
          <w:bCs/>
        </w:rPr>
      </w:pPr>
      <w:r w:rsidRPr="008D2213">
        <w:rPr>
          <w:bCs/>
        </w:rPr>
        <w:t xml:space="preserve">Обеспечение каждому ребенку возможности радостно и содержательно прожить </w:t>
      </w:r>
      <w:proofErr w:type="gramStart"/>
      <w:r w:rsidRPr="008D2213">
        <w:rPr>
          <w:bCs/>
        </w:rPr>
        <w:t>период  дошкольного</w:t>
      </w:r>
      <w:proofErr w:type="gramEnd"/>
      <w:r w:rsidRPr="008D2213">
        <w:rPr>
          <w:bCs/>
        </w:rPr>
        <w:t xml:space="preserve"> детства.</w:t>
      </w:r>
    </w:p>
    <w:p w:rsidR="00642EB7" w:rsidRDefault="00642EB7" w:rsidP="00642EB7">
      <w:pPr>
        <w:pStyle w:val="a4"/>
        <w:numPr>
          <w:ilvl w:val="0"/>
          <w:numId w:val="1"/>
        </w:numPr>
        <w:shd w:val="clear" w:color="auto" w:fill="FFFFFF"/>
        <w:spacing w:line="270" w:lineRule="atLeast"/>
        <w:rPr>
          <w:bCs/>
        </w:rPr>
      </w:pPr>
      <w:r w:rsidRPr="008D2213">
        <w:rPr>
          <w:bCs/>
        </w:rPr>
        <w:t xml:space="preserve">Оказание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8D2213" w:rsidRDefault="008D2213" w:rsidP="008D22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направлена на:</w:t>
      </w:r>
    </w:p>
    <w:p w:rsidR="008D2213" w:rsidRDefault="008D2213" w:rsidP="008D2213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для:</w:t>
      </w:r>
    </w:p>
    <w:p w:rsidR="008D2213" w:rsidRDefault="008D2213" w:rsidP="008D22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-позитивной социализации;</w:t>
      </w:r>
    </w:p>
    <w:p w:rsidR="008D2213" w:rsidRDefault="008D2213" w:rsidP="008D22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-личностного развития;</w:t>
      </w:r>
    </w:p>
    <w:p w:rsidR="008D2213" w:rsidRDefault="008D2213" w:rsidP="008D22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-развития инициативы и творческих способностей</w:t>
      </w:r>
    </w:p>
    <w:p w:rsidR="008D2213" w:rsidRDefault="008D2213" w:rsidP="008D221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 как системы условий социализации и индивидуализации детей</w:t>
      </w:r>
    </w:p>
    <w:p w:rsidR="008D2213" w:rsidRPr="008D2213" w:rsidRDefault="008D2213" w:rsidP="008D2213">
      <w:pPr>
        <w:pStyle w:val="a4"/>
        <w:shd w:val="clear" w:color="auto" w:fill="FFFFFF"/>
        <w:spacing w:line="270" w:lineRule="atLeast"/>
        <w:rPr>
          <w:bCs/>
        </w:rPr>
      </w:pPr>
      <w:r>
        <w:rPr>
          <w:bCs/>
        </w:rPr>
        <w:tab/>
      </w:r>
      <w:r w:rsidRPr="008D2213">
        <w:rPr>
          <w:bCs/>
        </w:rPr>
        <w:t>Программа разработана с учетом  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 № 2/15), Примерной основной образовательной программы дошкольного образования «Радуга»</w:t>
      </w:r>
      <w:r>
        <w:rPr>
          <w:bCs/>
        </w:rPr>
        <w:t>.</w:t>
      </w:r>
    </w:p>
    <w:p w:rsidR="00642EB7" w:rsidRPr="008D2213" w:rsidRDefault="00642EB7" w:rsidP="00642EB7">
      <w:pPr>
        <w:pStyle w:val="a4"/>
        <w:shd w:val="clear" w:color="auto" w:fill="FFFFFF"/>
        <w:spacing w:line="270" w:lineRule="atLeast"/>
      </w:pPr>
      <w:r w:rsidRPr="008D2213">
        <w:tab/>
      </w:r>
      <w:r w:rsidR="00521D8E" w:rsidRPr="008D2213">
        <w:t>В</w:t>
      </w:r>
      <w:r w:rsidRPr="008D2213">
        <w:t xml:space="preserve"> обязательной части Программы</w:t>
      </w:r>
      <w:r w:rsidR="00521D8E" w:rsidRPr="008D2213">
        <w:t xml:space="preserve"> дошкольного образования представлено содержание психолого-педагогической работы по освоению детьми образовательных областей</w:t>
      </w:r>
      <w:r w:rsidRPr="008D2213">
        <w:t>:</w:t>
      </w:r>
      <w:r w:rsidR="00521D8E" w:rsidRPr="008D2213">
        <w:t xml:space="preserve"> 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t>познавательное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t>речевое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t>художественно-эстетическое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rPr>
          <w:bCs/>
        </w:rPr>
      </w:pPr>
      <w:r w:rsidRPr="008D2213">
        <w:rPr>
          <w:bCs/>
          <w:iCs/>
        </w:rPr>
        <w:t>социально-коммуникативное развитие;</w:t>
      </w:r>
    </w:p>
    <w:p w:rsidR="00642EB7" w:rsidRPr="008D2213" w:rsidRDefault="00642EB7" w:rsidP="00642EB7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426"/>
      </w:pPr>
      <w:r w:rsidRPr="008D2213">
        <w:rPr>
          <w:bCs/>
          <w:iCs/>
        </w:rPr>
        <w:lastRenderedPageBreak/>
        <w:t>физическое развитие.</w:t>
      </w:r>
      <w:bookmarkStart w:id="0" w:name="_GoBack"/>
      <w:bookmarkEnd w:id="0"/>
    </w:p>
    <w:p w:rsidR="00521D8E" w:rsidRPr="008D2213" w:rsidRDefault="00642EB7" w:rsidP="008D2213">
      <w:pPr>
        <w:pStyle w:val="a4"/>
        <w:shd w:val="clear" w:color="auto" w:fill="FFFFFF"/>
        <w:spacing w:after="0"/>
      </w:pPr>
      <w:r w:rsidRPr="008D2213">
        <w:tab/>
      </w:r>
      <w:proofErr w:type="gramStart"/>
      <w:r w:rsidR="00521D8E" w:rsidRPr="008D2213">
        <w:t>В  части</w:t>
      </w:r>
      <w:proofErr w:type="gramEnd"/>
      <w:r w:rsidRPr="008D2213">
        <w:t>, формируемой</w:t>
      </w:r>
      <w:r w:rsidR="00521D8E" w:rsidRPr="008D2213">
        <w:t xml:space="preserve"> </w:t>
      </w:r>
      <w:r w:rsidRPr="008D2213">
        <w:t xml:space="preserve"> участниками образовательных отношений, </w:t>
      </w:r>
      <w:r w:rsidR="00521D8E" w:rsidRPr="008D2213">
        <w:t>представлены программы, которые расширяют и уг</w:t>
      </w:r>
      <w:r w:rsidR="00C31CD2" w:rsidRPr="008D2213">
        <w:t xml:space="preserve">лубляют основное </w:t>
      </w:r>
      <w:r w:rsidR="00521D8E" w:rsidRPr="008D2213">
        <w:t xml:space="preserve"> содержание, позволяют реализовать развивающий потенциал регионального компонента.</w:t>
      </w:r>
    </w:p>
    <w:p w:rsidR="00B55B55" w:rsidRPr="008D2213" w:rsidRDefault="00642EB7" w:rsidP="008D2213">
      <w:pPr>
        <w:pStyle w:val="a4"/>
        <w:shd w:val="clear" w:color="auto" w:fill="FFFFFF"/>
        <w:spacing w:after="0"/>
      </w:pPr>
      <w:r w:rsidRPr="008D2213">
        <w:rPr>
          <w:rStyle w:val="a3"/>
        </w:rPr>
        <w:t>Дополнительные</w:t>
      </w:r>
      <w:r w:rsidR="00521D8E" w:rsidRPr="008D2213">
        <w:rPr>
          <w:rStyle w:val="a3"/>
        </w:rPr>
        <w:t xml:space="preserve"> парциаль</w:t>
      </w:r>
      <w:r w:rsidRPr="008D2213">
        <w:rPr>
          <w:rStyle w:val="a3"/>
        </w:rPr>
        <w:t>ные программы</w:t>
      </w:r>
      <w:r w:rsidR="00521D8E" w:rsidRPr="008D2213">
        <w:rPr>
          <w:rStyle w:val="a3"/>
        </w:rPr>
        <w:t> </w:t>
      </w:r>
      <w:r w:rsidR="00521D8E" w:rsidRPr="008D2213">
        <w:t>художественно-эстетической направленности</w:t>
      </w:r>
      <w:r w:rsidR="00C31CD2" w:rsidRPr="008D2213">
        <w:t xml:space="preserve">: </w:t>
      </w:r>
      <w:r w:rsidR="00B55B55" w:rsidRPr="008D2213">
        <w:rPr>
          <w:bCs/>
        </w:rPr>
        <w:t xml:space="preserve">парциальной программы по ритмической пластике для детей дошкольного и младшего школьного возраста Бурениной А.И. «Ритмическая мозаика» и парциальной программы художественного воспитания, обучения и развития детей 2-7 лет «Цветные ладошки» </w:t>
      </w:r>
      <w:proofErr w:type="spellStart"/>
      <w:r w:rsidR="00B55B55" w:rsidRPr="008D2213">
        <w:rPr>
          <w:bCs/>
        </w:rPr>
        <w:t>И.А.Лыковой</w:t>
      </w:r>
      <w:proofErr w:type="spellEnd"/>
      <w:r w:rsidR="00B55B55" w:rsidRPr="008D2213">
        <w:rPr>
          <w:bCs/>
        </w:rPr>
        <w:t>.</w:t>
      </w:r>
    </w:p>
    <w:p w:rsidR="00642EB7" w:rsidRPr="008D2213" w:rsidRDefault="00521D8E" w:rsidP="008D2213">
      <w:pPr>
        <w:pStyle w:val="a4"/>
        <w:shd w:val="clear" w:color="auto" w:fill="FFFFFF"/>
        <w:spacing w:after="0"/>
      </w:pPr>
      <w:r w:rsidRPr="008D2213">
        <w:t xml:space="preserve"> </w:t>
      </w:r>
    </w:p>
    <w:p w:rsidR="006910EE" w:rsidRPr="00E96A34" w:rsidRDefault="006910EE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p w:rsidR="00CD6E20" w:rsidRPr="00E96A34" w:rsidRDefault="00CD6E20">
      <w:pPr>
        <w:rPr>
          <w:rFonts w:ascii="Times New Roman" w:hAnsi="Times New Roman" w:cs="Times New Roman"/>
        </w:rPr>
      </w:pPr>
    </w:p>
    <w:sectPr w:rsidR="00CD6E20" w:rsidRPr="00E9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353"/>
    <w:multiLevelType w:val="hybridMultilevel"/>
    <w:tmpl w:val="258AA76C"/>
    <w:lvl w:ilvl="0" w:tplc="26C4A7A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6E46F19"/>
    <w:multiLevelType w:val="hybridMultilevel"/>
    <w:tmpl w:val="CED6A082"/>
    <w:lvl w:ilvl="0" w:tplc="38B60E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CCF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AA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C8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2F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83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EB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4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AA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407A3"/>
    <w:multiLevelType w:val="hybridMultilevel"/>
    <w:tmpl w:val="8534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2"/>
    <w:rsid w:val="00521D8E"/>
    <w:rsid w:val="00642EB7"/>
    <w:rsid w:val="006910EE"/>
    <w:rsid w:val="008D2213"/>
    <w:rsid w:val="00B55B55"/>
    <w:rsid w:val="00C31CD2"/>
    <w:rsid w:val="00CD6E20"/>
    <w:rsid w:val="00E96A34"/>
    <w:rsid w:val="00FA5C22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2E56-4105-4FBB-91EA-7F5C54B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D8E"/>
    <w:rPr>
      <w:b/>
      <w:bCs/>
    </w:rPr>
  </w:style>
  <w:style w:type="paragraph" w:styleId="a4">
    <w:name w:val="Normal (Web)"/>
    <w:basedOn w:val="a"/>
    <w:uiPriority w:val="99"/>
    <w:unhideWhenUsed/>
    <w:rsid w:val="00521D8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545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119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2016-03-21T13:25:00Z</dcterms:created>
  <dcterms:modified xsi:type="dcterms:W3CDTF">2016-03-23T13:11:00Z</dcterms:modified>
</cp:coreProperties>
</file>